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7F22B" w14:textId="77777777" w:rsidR="000C4E73" w:rsidRDefault="000C4E73" w:rsidP="000C4E73">
      <w:pPr>
        <w:rPr>
          <w:rFonts w:ascii="Verdana" w:hAnsi="Verdana"/>
        </w:rPr>
      </w:pPr>
    </w:p>
    <w:tbl>
      <w:tblPr>
        <w:tblW w:w="510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3"/>
      </w:tblGrid>
      <w:tr w:rsidR="008908F7" w14:paraId="3FE1D2C8" w14:textId="77777777" w:rsidTr="000C4E73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2170A" w14:textId="77777777" w:rsidR="000C4E73" w:rsidRPr="00214C38" w:rsidRDefault="000C4E73" w:rsidP="00214C38">
            <w:pPr>
              <w:spacing w:before="520"/>
              <w:ind w:left="567" w:right="68"/>
              <w:rPr>
                <w:rFonts w:ascii="Verdana" w:hAnsi="Verdana"/>
                <w:b/>
                <w:sz w:val="16"/>
                <w:szCs w:val="16"/>
                <w:lang w:eastAsia="de-CH"/>
              </w:rPr>
            </w:pPr>
            <w:r w:rsidRPr="00214C38">
              <w:rPr>
                <w:rFonts w:ascii="Verdana" w:hAnsi="Verdana"/>
                <w:b/>
                <w:noProof/>
                <w:sz w:val="16"/>
                <w:szCs w:val="16"/>
                <w:lang w:eastAsia="de-CH"/>
              </w:rPr>
              <w:drawing>
                <wp:anchor distT="0" distB="0" distL="114300" distR="114300" simplePos="0" relativeHeight="251658240" behindDoc="1" locked="0" layoutInCell="1" allowOverlap="1" wp14:anchorId="4116CBC1" wp14:editId="22938B0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68580</wp:posOffset>
                  </wp:positionV>
                  <wp:extent cx="896400" cy="464400"/>
                  <wp:effectExtent l="0" t="0" r="0" b="0"/>
                  <wp:wrapNone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emeinde Bauma_Logo sw.tif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263" r="9252"/>
                          <a:stretch/>
                        </pic:blipFill>
                        <pic:spPr bwMode="auto">
                          <a:xfrm>
                            <a:off x="0" y="0"/>
                            <a:ext cx="896400" cy="464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F3CE1">
              <w:rPr>
                <w:rFonts w:ascii="Verdana" w:hAnsi="Verdana"/>
                <w:b/>
                <w:sz w:val="16"/>
                <w:szCs w:val="16"/>
                <w:lang w:eastAsia="de-CH"/>
              </w:rPr>
              <w:t xml:space="preserve">Öffnungszeiten </w:t>
            </w:r>
            <w:r w:rsidR="0027072E">
              <w:rPr>
                <w:rFonts w:ascii="Verdana" w:hAnsi="Verdana"/>
                <w:b/>
                <w:sz w:val="16"/>
                <w:szCs w:val="16"/>
                <w:lang w:eastAsia="de-CH"/>
              </w:rPr>
              <w:t xml:space="preserve">der Gemeindeverwaltung </w:t>
            </w:r>
            <w:r w:rsidR="002F3CE1">
              <w:rPr>
                <w:rFonts w:ascii="Verdana" w:hAnsi="Verdana"/>
                <w:b/>
                <w:sz w:val="16"/>
                <w:szCs w:val="16"/>
                <w:lang w:eastAsia="de-CH"/>
              </w:rPr>
              <w:t xml:space="preserve">über </w:t>
            </w:r>
            <w:r w:rsidR="0027072E">
              <w:rPr>
                <w:rFonts w:ascii="Verdana" w:hAnsi="Verdana"/>
                <w:b/>
                <w:sz w:val="16"/>
                <w:szCs w:val="16"/>
                <w:lang w:eastAsia="de-CH"/>
              </w:rPr>
              <w:t xml:space="preserve">die </w:t>
            </w:r>
            <w:r w:rsidR="002F3CE1">
              <w:rPr>
                <w:rFonts w:ascii="Verdana" w:hAnsi="Verdana"/>
                <w:b/>
                <w:sz w:val="16"/>
                <w:szCs w:val="16"/>
                <w:lang w:eastAsia="de-CH"/>
              </w:rPr>
              <w:t>Os</w:t>
            </w:r>
            <w:r w:rsidR="0027072E">
              <w:rPr>
                <w:rFonts w:ascii="Verdana" w:hAnsi="Verdana"/>
                <w:b/>
                <w:sz w:val="16"/>
                <w:szCs w:val="16"/>
                <w:lang w:eastAsia="de-CH"/>
              </w:rPr>
              <w:t>terfeiertage</w:t>
            </w:r>
            <w:r w:rsidR="00BF2553">
              <w:rPr>
                <w:rFonts w:ascii="Verdana" w:hAnsi="Verdana"/>
                <w:b/>
                <w:sz w:val="16"/>
                <w:szCs w:val="16"/>
                <w:lang w:eastAsia="de-CH"/>
              </w:rPr>
              <w:t>/Pikettorganisation Bestattungsamt</w:t>
            </w:r>
          </w:p>
          <w:p w14:paraId="7ACAB60B" w14:textId="77777777" w:rsidR="000C4E73" w:rsidRPr="00214C38" w:rsidRDefault="000C4E73" w:rsidP="00214C38">
            <w:pPr>
              <w:ind w:left="567" w:right="68"/>
              <w:rPr>
                <w:rFonts w:ascii="Verdana" w:hAnsi="Verdana"/>
                <w:sz w:val="16"/>
                <w:szCs w:val="16"/>
                <w:lang w:eastAsia="de-CH"/>
              </w:rPr>
            </w:pPr>
          </w:p>
          <w:p w14:paraId="4DB6B4EA" w14:textId="5649D577" w:rsidR="002F3CE1" w:rsidRDefault="002F3CE1" w:rsidP="00214C38">
            <w:pPr>
              <w:ind w:left="567" w:right="68"/>
              <w:rPr>
                <w:rFonts w:ascii="Verdana" w:hAnsi="Verdana"/>
                <w:i/>
                <w:sz w:val="16"/>
                <w:szCs w:val="16"/>
                <w:lang w:eastAsia="de-CH"/>
              </w:rPr>
            </w:pPr>
            <w:r>
              <w:rPr>
                <w:rFonts w:ascii="Verdana" w:hAnsi="Verdana"/>
                <w:i/>
                <w:sz w:val="16"/>
                <w:szCs w:val="16"/>
                <w:lang w:eastAsia="de-CH"/>
              </w:rPr>
              <w:t xml:space="preserve">Gründonnerstag, </w:t>
            </w:r>
            <w:r w:rsidR="004675A3">
              <w:rPr>
                <w:rFonts w:ascii="Verdana" w:hAnsi="Verdana"/>
                <w:i/>
                <w:sz w:val="16"/>
                <w:szCs w:val="16"/>
                <w:lang w:eastAsia="de-CH"/>
              </w:rPr>
              <w:t>02</w:t>
            </w:r>
            <w:r w:rsidR="00375858">
              <w:rPr>
                <w:rFonts w:ascii="Verdana" w:hAnsi="Verdana"/>
                <w:i/>
                <w:sz w:val="16"/>
                <w:szCs w:val="16"/>
                <w:lang w:eastAsia="de-CH"/>
              </w:rPr>
              <w:t>. April 202</w:t>
            </w:r>
            <w:r w:rsidR="004675A3">
              <w:rPr>
                <w:rFonts w:ascii="Verdana" w:hAnsi="Verdana"/>
                <w:i/>
                <w:sz w:val="16"/>
                <w:szCs w:val="16"/>
                <w:lang w:eastAsia="de-CH"/>
              </w:rPr>
              <w:t>6</w:t>
            </w:r>
          </w:p>
          <w:p w14:paraId="754744A7" w14:textId="77777777" w:rsidR="002F3CE1" w:rsidRDefault="002F3CE1" w:rsidP="00214C38">
            <w:pPr>
              <w:ind w:left="567" w:right="68"/>
              <w:rPr>
                <w:rFonts w:ascii="Verdana" w:hAnsi="Verdana"/>
                <w:sz w:val="16"/>
                <w:szCs w:val="16"/>
                <w:lang w:eastAsia="de-CH"/>
              </w:rPr>
            </w:pPr>
            <w:r>
              <w:rPr>
                <w:rFonts w:ascii="Verdana" w:hAnsi="Verdana"/>
                <w:sz w:val="16"/>
                <w:szCs w:val="16"/>
                <w:lang w:eastAsia="de-CH"/>
              </w:rPr>
              <w:t>08.30 - 11.30 Uhr</w:t>
            </w:r>
            <w:r w:rsidR="00BF07C4">
              <w:rPr>
                <w:rFonts w:ascii="Verdana" w:hAnsi="Verdana"/>
                <w:sz w:val="16"/>
                <w:szCs w:val="16"/>
                <w:lang w:eastAsia="de-CH"/>
              </w:rPr>
              <w:t xml:space="preserve"> (Nachmittag geschlossen)</w:t>
            </w:r>
          </w:p>
          <w:p w14:paraId="4A21BE18" w14:textId="19B94233" w:rsidR="002F3CE1" w:rsidRDefault="002F3CE1" w:rsidP="007723E2">
            <w:pPr>
              <w:spacing w:before="120"/>
              <w:ind w:left="567" w:right="68"/>
              <w:rPr>
                <w:rFonts w:ascii="Verdana" w:hAnsi="Verdana"/>
                <w:i/>
                <w:sz w:val="16"/>
                <w:szCs w:val="16"/>
                <w:lang w:eastAsia="de-CH"/>
              </w:rPr>
            </w:pPr>
            <w:r>
              <w:rPr>
                <w:rFonts w:ascii="Verdana" w:hAnsi="Verdana"/>
                <w:i/>
                <w:sz w:val="16"/>
                <w:szCs w:val="16"/>
                <w:lang w:eastAsia="de-CH"/>
              </w:rPr>
              <w:t xml:space="preserve">Karfreitag, </w:t>
            </w:r>
            <w:r w:rsidR="004675A3">
              <w:rPr>
                <w:rFonts w:ascii="Verdana" w:hAnsi="Verdana"/>
                <w:i/>
                <w:sz w:val="16"/>
                <w:szCs w:val="16"/>
                <w:lang w:eastAsia="de-CH"/>
              </w:rPr>
              <w:t>03</w:t>
            </w:r>
            <w:r w:rsidR="00375858">
              <w:rPr>
                <w:rFonts w:ascii="Verdana" w:hAnsi="Verdana"/>
                <w:i/>
                <w:sz w:val="16"/>
                <w:szCs w:val="16"/>
                <w:lang w:eastAsia="de-CH"/>
              </w:rPr>
              <w:t>. April</w:t>
            </w:r>
            <w:r w:rsidR="00763658">
              <w:rPr>
                <w:rFonts w:ascii="Verdana" w:hAnsi="Verdana"/>
                <w:i/>
                <w:sz w:val="16"/>
                <w:szCs w:val="16"/>
                <w:lang w:eastAsia="de-CH"/>
              </w:rPr>
              <w:t xml:space="preserve"> 20</w:t>
            </w:r>
            <w:r w:rsidR="001F62BC">
              <w:rPr>
                <w:rFonts w:ascii="Verdana" w:hAnsi="Verdana"/>
                <w:i/>
                <w:sz w:val="16"/>
                <w:szCs w:val="16"/>
                <w:lang w:eastAsia="de-CH"/>
              </w:rPr>
              <w:t>2</w:t>
            </w:r>
            <w:r w:rsidR="004675A3">
              <w:rPr>
                <w:rFonts w:ascii="Verdana" w:hAnsi="Verdana"/>
                <w:i/>
                <w:sz w:val="16"/>
                <w:szCs w:val="16"/>
                <w:lang w:eastAsia="de-CH"/>
              </w:rPr>
              <w:t>6</w:t>
            </w:r>
          </w:p>
          <w:p w14:paraId="0B866947" w14:textId="77777777" w:rsidR="002F3CE1" w:rsidRDefault="002F3CE1" w:rsidP="00214C38">
            <w:pPr>
              <w:ind w:left="567" w:right="68"/>
              <w:rPr>
                <w:rFonts w:ascii="Verdana" w:hAnsi="Verdana"/>
                <w:sz w:val="16"/>
                <w:szCs w:val="16"/>
                <w:lang w:eastAsia="de-CH"/>
              </w:rPr>
            </w:pPr>
            <w:r>
              <w:rPr>
                <w:rFonts w:ascii="Verdana" w:hAnsi="Verdana"/>
                <w:sz w:val="16"/>
                <w:szCs w:val="16"/>
                <w:lang w:eastAsia="de-CH"/>
              </w:rPr>
              <w:t>Geschlossen</w:t>
            </w:r>
          </w:p>
          <w:p w14:paraId="3E817201" w14:textId="18A8EE82" w:rsidR="002F3CE1" w:rsidRDefault="002F3CE1" w:rsidP="007723E2">
            <w:pPr>
              <w:spacing w:before="120"/>
              <w:ind w:left="567" w:right="68"/>
              <w:rPr>
                <w:rFonts w:ascii="Verdana" w:hAnsi="Verdana"/>
                <w:i/>
                <w:sz w:val="16"/>
                <w:szCs w:val="16"/>
                <w:lang w:eastAsia="de-CH"/>
              </w:rPr>
            </w:pPr>
            <w:r>
              <w:rPr>
                <w:rFonts w:ascii="Verdana" w:hAnsi="Verdana"/>
                <w:i/>
                <w:sz w:val="16"/>
                <w:szCs w:val="16"/>
                <w:lang w:eastAsia="de-CH"/>
              </w:rPr>
              <w:t xml:space="preserve">Ostermontag, </w:t>
            </w:r>
            <w:r w:rsidR="004675A3">
              <w:rPr>
                <w:rFonts w:ascii="Verdana" w:hAnsi="Verdana"/>
                <w:i/>
                <w:sz w:val="16"/>
                <w:szCs w:val="16"/>
                <w:lang w:eastAsia="de-CH"/>
              </w:rPr>
              <w:t>06</w:t>
            </w:r>
            <w:r w:rsidR="001F62BC">
              <w:rPr>
                <w:rFonts w:ascii="Verdana" w:hAnsi="Verdana"/>
                <w:i/>
                <w:sz w:val="16"/>
                <w:szCs w:val="16"/>
                <w:lang w:eastAsia="de-CH"/>
              </w:rPr>
              <w:t>.</w:t>
            </w:r>
            <w:r w:rsidR="00763658">
              <w:rPr>
                <w:rFonts w:ascii="Verdana" w:hAnsi="Verdana"/>
                <w:i/>
                <w:sz w:val="16"/>
                <w:szCs w:val="16"/>
                <w:lang w:eastAsia="de-CH"/>
              </w:rPr>
              <w:t xml:space="preserve"> April 20</w:t>
            </w:r>
            <w:r w:rsidR="00257648">
              <w:rPr>
                <w:rFonts w:ascii="Verdana" w:hAnsi="Verdana"/>
                <w:i/>
                <w:sz w:val="16"/>
                <w:szCs w:val="16"/>
                <w:lang w:eastAsia="de-CH"/>
              </w:rPr>
              <w:t>2</w:t>
            </w:r>
            <w:r w:rsidR="004675A3">
              <w:rPr>
                <w:rFonts w:ascii="Verdana" w:hAnsi="Verdana"/>
                <w:i/>
                <w:sz w:val="16"/>
                <w:szCs w:val="16"/>
                <w:lang w:eastAsia="de-CH"/>
              </w:rPr>
              <w:t>6</w:t>
            </w:r>
          </w:p>
          <w:p w14:paraId="06FF6676" w14:textId="77777777" w:rsidR="002F3CE1" w:rsidRPr="007723E2" w:rsidRDefault="002F3CE1" w:rsidP="00214C38">
            <w:pPr>
              <w:ind w:left="567" w:right="68"/>
              <w:rPr>
                <w:rFonts w:ascii="Verdana" w:hAnsi="Verdana"/>
                <w:sz w:val="16"/>
                <w:szCs w:val="16"/>
                <w:lang w:eastAsia="de-CH"/>
              </w:rPr>
            </w:pPr>
            <w:r w:rsidRPr="007723E2">
              <w:rPr>
                <w:rFonts w:ascii="Verdana" w:hAnsi="Verdana"/>
                <w:sz w:val="16"/>
                <w:szCs w:val="16"/>
                <w:lang w:eastAsia="de-CH"/>
              </w:rPr>
              <w:t>Geschlossen</w:t>
            </w:r>
          </w:p>
          <w:p w14:paraId="0F0A6508" w14:textId="77777777" w:rsidR="002F3CE1" w:rsidRDefault="002F3CE1" w:rsidP="00214C38">
            <w:pPr>
              <w:ind w:left="567" w:right="68"/>
              <w:rPr>
                <w:rFonts w:ascii="Verdana" w:hAnsi="Verdana"/>
                <w:i/>
                <w:sz w:val="16"/>
                <w:szCs w:val="16"/>
                <w:lang w:eastAsia="de-CH"/>
              </w:rPr>
            </w:pPr>
          </w:p>
          <w:p w14:paraId="1CD2A52C" w14:textId="529C3962" w:rsidR="0045390B" w:rsidRDefault="0045390B" w:rsidP="0045390B">
            <w:pPr>
              <w:ind w:left="567" w:right="68"/>
              <w:rPr>
                <w:rFonts w:ascii="Verdana" w:hAnsi="Verdana"/>
                <w:sz w:val="16"/>
                <w:szCs w:val="16"/>
                <w:lang w:eastAsia="de-CH"/>
              </w:rPr>
            </w:pPr>
            <w:r w:rsidRPr="007D3712">
              <w:rPr>
                <w:rFonts w:ascii="Verdana" w:hAnsi="Verdana"/>
                <w:sz w:val="16"/>
                <w:szCs w:val="16"/>
                <w:lang w:eastAsia="de-CH"/>
              </w:rPr>
              <w:t>Ab Dienstag</w:t>
            </w:r>
            <w:r>
              <w:rPr>
                <w:rFonts w:ascii="Verdana" w:hAnsi="Verdana"/>
                <w:sz w:val="16"/>
                <w:szCs w:val="16"/>
                <w:lang w:eastAsia="de-CH"/>
              </w:rPr>
              <w:t xml:space="preserve">, </w:t>
            </w:r>
            <w:r w:rsidR="004675A3">
              <w:rPr>
                <w:rFonts w:ascii="Verdana" w:hAnsi="Verdana"/>
                <w:sz w:val="16"/>
                <w:szCs w:val="16"/>
                <w:lang w:eastAsia="de-CH"/>
              </w:rPr>
              <w:t>07</w:t>
            </w:r>
            <w:r>
              <w:rPr>
                <w:rFonts w:ascii="Verdana" w:hAnsi="Verdana"/>
                <w:sz w:val="16"/>
                <w:szCs w:val="16"/>
                <w:lang w:eastAsia="de-CH"/>
              </w:rPr>
              <w:t>. April 202</w:t>
            </w:r>
            <w:r w:rsidR="004675A3">
              <w:rPr>
                <w:rFonts w:ascii="Verdana" w:hAnsi="Verdana"/>
                <w:sz w:val="16"/>
                <w:szCs w:val="16"/>
                <w:lang w:eastAsia="de-CH"/>
              </w:rPr>
              <w:t>6</w:t>
            </w:r>
            <w:r>
              <w:rPr>
                <w:rFonts w:ascii="Verdana" w:hAnsi="Verdana"/>
                <w:sz w:val="16"/>
                <w:szCs w:val="16"/>
                <w:lang w:eastAsia="de-CH"/>
              </w:rPr>
              <w:t>, stehen Ihnen die Mitarbeiterinnen und Mitarbeiter der Gemeindeverwaltung wieder zu d</w:t>
            </w:r>
            <w:r w:rsidRPr="0045390B">
              <w:rPr>
                <w:rFonts w:ascii="Verdana" w:hAnsi="Verdana"/>
                <w:sz w:val="16"/>
                <w:szCs w:val="16"/>
                <w:lang w:eastAsia="de-CH"/>
              </w:rPr>
              <w:t xml:space="preserve">en üblichen </w:t>
            </w:r>
            <w:r>
              <w:rPr>
                <w:rFonts w:ascii="Verdana" w:hAnsi="Verdana"/>
                <w:sz w:val="16"/>
                <w:szCs w:val="16"/>
                <w:lang w:eastAsia="de-CH"/>
              </w:rPr>
              <w:t xml:space="preserve">Öffnungszeiten zur Verfügung. </w:t>
            </w:r>
          </w:p>
          <w:p w14:paraId="5817447A" w14:textId="77777777" w:rsidR="0045390B" w:rsidRDefault="0045390B" w:rsidP="0045390B">
            <w:pPr>
              <w:ind w:left="567" w:right="68"/>
              <w:rPr>
                <w:rFonts w:ascii="Verdana" w:hAnsi="Verdana"/>
                <w:sz w:val="16"/>
                <w:szCs w:val="16"/>
                <w:lang w:eastAsia="de-CH"/>
              </w:rPr>
            </w:pPr>
          </w:p>
          <w:p w14:paraId="0FAADEB4" w14:textId="77777777" w:rsidR="003F446C" w:rsidRDefault="008275D2" w:rsidP="003F446C">
            <w:pPr>
              <w:ind w:left="567" w:right="68"/>
              <w:rPr>
                <w:rFonts w:ascii="Verdana" w:hAnsi="Verdana"/>
                <w:b/>
                <w:sz w:val="16"/>
                <w:szCs w:val="16"/>
                <w:lang w:eastAsia="de-CH"/>
              </w:rPr>
            </w:pPr>
            <w:r>
              <w:rPr>
                <w:rFonts w:ascii="Verdana" w:hAnsi="Verdana"/>
                <w:b/>
                <w:sz w:val="16"/>
                <w:szCs w:val="16"/>
                <w:lang w:eastAsia="de-CH"/>
              </w:rPr>
              <w:t xml:space="preserve">Todesfall / </w:t>
            </w:r>
            <w:r w:rsidR="003F446C">
              <w:rPr>
                <w:rFonts w:ascii="Verdana" w:hAnsi="Verdana"/>
                <w:b/>
                <w:sz w:val="16"/>
                <w:szCs w:val="16"/>
                <w:lang w:eastAsia="de-CH"/>
              </w:rPr>
              <w:t>Bestattungsamt</w:t>
            </w:r>
          </w:p>
          <w:p w14:paraId="292E65D3" w14:textId="4096F162" w:rsidR="00375858" w:rsidRPr="00375858" w:rsidRDefault="00375858" w:rsidP="00375858">
            <w:pPr>
              <w:ind w:left="567" w:right="68"/>
              <w:rPr>
                <w:rFonts w:ascii="Verdana" w:hAnsi="Verdana"/>
                <w:sz w:val="16"/>
                <w:szCs w:val="16"/>
                <w:lang w:eastAsia="de-CH"/>
              </w:rPr>
            </w:pPr>
            <w:r w:rsidRPr="00375858">
              <w:rPr>
                <w:rFonts w:ascii="Verdana" w:hAnsi="Verdana"/>
                <w:sz w:val="16"/>
                <w:szCs w:val="16"/>
                <w:lang w:eastAsia="de-CH"/>
              </w:rPr>
              <w:t xml:space="preserve">Für die Meldung von Todesfällen erreichen Sie die Pikettorganisation des Bestattungsamtes am Karfreitag, </w:t>
            </w:r>
            <w:r w:rsidR="004708FE">
              <w:rPr>
                <w:rFonts w:ascii="Verdana" w:hAnsi="Verdana"/>
                <w:sz w:val="16"/>
                <w:szCs w:val="16"/>
                <w:lang w:eastAsia="de-CH"/>
              </w:rPr>
              <w:t>03</w:t>
            </w:r>
            <w:r w:rsidRPr="00375858">
              <w:rPr>
                <w:rFonts w:ascii="Verdana" w:hAnsi="Verdana"/>
                <w:sz w:val="16"/>
                <w:szCs w:val="16"/>
                <w:lang w:eastAsia="de-CH"/>
              </w:rPr>
              <w:t>. April 202</w:t>
            </w:r>
            <w:r w:rsidR="004708FE">
              <w:rPr>
                <w:rFonts w:ascii="Verdana" w:hAnsi="Verdana"/>
                <w:sz w:val="16"/>
                <w:szCs w:val="16"/>
                <w:lang w:eastAsia="de-CH"/>
              </w:rPr>
              <w:t>6</w:t>
            </w:r>
            <w:r w:rsidRPr="00375858">
              <w:rPr>
                <w:rFonts w:ascii="Verdana" w:hAnsi="Verdana"/>
                <w:sz w:val="16"/>
                <w:szCs w:val="16"/>
                <w:lang w:eastAsia="de-CH"/>
              </w:rPr>
              <w:t xml:space="preserve">, und am Ostermontag, </w:t>
            </w:r>
            <w:r w:rsidR="004708FE">
              <w:rPr>
                <w:rFonts w:ascii="Verdana" w:hAnsi="Verdana"/>
                <w:sz w:val="16"/>
                <w:szCs w:val="16"/>
                <w:lang w:eastAsia="de-CH"/>
              </w:rPr>
              <w:t>06</w:t>
            </w:r>
            <w:r w:rsidRPr="00375858">
              <w:rPr>
                <w:rFonts w:ascii="Verdana" w:hAnsi="Verdana"/>
                <w:sz w:val="16"/>
                <w:szCs w:val="16"/>
                <w:lang w:eastAsia="de-CH"/>
              </w:rPr>
              <w:t>. April 202</w:t>
            </w:r>
            <w:r w:rsidR="004708FE">
              <w:rPr>
                <w:rFonts w:ascii="Verdana" w:hAnsi="Verdana"/>
                <w:sz w:val="16"/>
                <w:szCs w:val="16"/>
                <w:lang w:eastAsia="de-CH"/>
              </w:rPr>
              <w:t>6</w:t>
            </w:r>
            <w:r w:rsidRPr="00375858">
              <w:rPr>
                <w:rFonts w:ascii="Verdana" w:hAnsi="Verdana"/>
                <w:sz w:val="16"/>
                <w:szCs w:val="16"/>
                <w:lang w:eastAsia="de-CH"/>
              </w:rPr>
              <w:t>, zwischen 09.00 und 1</w:t>
            </w:r>
            <w:r w:rsidR="003B3D01">
              <w:rPr>
                <w:rFonts w:ascii="Verdana" w:hAnsi="Verdana"/>
                <w:sz w:val="16"/>
                <w:szCs w:val="16"/>
                <w:lang w:eastAsia="de-CH"/>
              </w:rPr>
              <w:t>0</w:t>
            </w:r>
            <w:r w:rsidRPr="00375858">
              <w:rPr>
                <w:rFonts w:ascii="Verdana" w:hAnsi="Verdana"/>
                <w:sz w:val="16"/>
                <w:szCs w:val="16"/>
                <w:lang w:eastAsia="de-CH"/>
              </w:rPr>
              <w:t xml:space="preserve">.00 telefonisch unter 077 428 71 37 oder via E-Mail unter </w:t>
            </w:r>
            <w:hyperlink r:id="rId9" w:history="1">
              <w:r w:rsidRPr="00375858">
                <w:rPr>
                  <w:rStyle w:val="Hyperlink"/>
                  <w:rFonts w:ascii="Verdana" w:hAnsi="Verdana"/>
                  <w:color w:val="auto"/>
                  <w:sz w:val="16"/>
                  <w:szCs w:val="16"/>
                  <w:u w:val="none"/>
                  <w:lang w:eastAsia="de-CH"/>
                </w:rPr>
                <w:t>bestattungsamt@bauma.ch</w:t>
              </w:r>
            </w:hyperlink>
            <w:r w:rsidRPr="00375858">
              <w:rPr>
                <w:rFonts w:ascii="Verdana" w:hAnsi="Verdana"/>
                <w:sz w:val="16"/>
                <w:szCs w:val="16"/>
                <w:lang w:eastAsia="de-CH"/>
              </w:rPr>
              <w:t xml:space="preserve">. Informationen für Angehörige finden Sie auch auf unserer Website unter </w:t>
            </w:r>
            <w:hyperlink r:id="rId10" w:history="1">
              <w:r w:rsidRPr="00375858">
                <w:rPr>
                  <w:rStyle w:val="Hyperlink"/>
                  <w:rFonts w:ascii="Verdana" w:hAnsi="Verdana"/>
                  <w:color w:val="auto"/>
                  <w:sz w:val="16"/>
                  <w:szCs w:val="16"/>
                  <w:u w:val="none"/>
                  <w:lang w:eastAsia="de-CH"/>
                </w:rPr>
                <w:t>https://www.bauma.ch/bestattungsamt</w:t>
              </w:r>
            </w:hyperlink>
            <w:r w:rsidRPr="00375858">
              <w:rPr>
                <w:rFonts w:ascii="Verdana" w:hAnsi="Verdana"/>
                <w:sz w:val="16"/>
                <w:szCs w:val="16"/>
                <w:lang w:eastAsia="de-CH"/>
              </w:rPr>
              <w:t xml:space="preserve">. </w:t>
            </w:r>
          </w:p>
          <w:p w14:paraId="74051F99" w14:textId="77777777" w:rsidR="002F3CE1" w:rsidRDefault="002F3CE1" w:rsidP="00214C38">
            <w:pPr>
              <w:ind w:left="567" w:right="68"/>
              <w:rPr>
                <w:rFonts w:ascii="Verdana" w:hAnsi="Verdana"/>
                <w:sz w:val="16"/>
                <w:szCs w:val="16"/>
                <w:lang w:eastAsia="de-CH"/>
              </w:rPr>
            </w:pPr>
          </w:p>
          <w:p w14:paraId="039A2985" w14:textId="77777777" w:rsidR="002F3CE1" w:rsidRDefault="002F3CE1" w:rsidP="00214C38">
            <w:pPr>
              <w:ind w:left="567" w:right="68"/>
              <w:rPr>
                <w:rFonts w:ascii="Verdana" w:hAnsi="Verdana"/>
                <w:sz w:val="16"/>
                <w:szCs w:val="16"/>
                <w:lang w:eastAsia="de-CH"/>
              </w:rPr>
            </w:pPr>
            <w:r>
              <w:rPr>
                <w:rFonts w:ascii="Verdana" w:hAnsi="Verdana"/>
                <w:sz w:val="16"/>
                <w:szCs w:val="16"/>
                <w:lang w:eastAsia="de-CH"/>
              </w:rPr>
              <w:t>Wir wünschen Ihnen frohe Ostern</w:t>
            </w:r>
            <w:r w:rsidR="00F01FCB">
              <w:rPr>
                <w:rFonts w:ascii="Verdana" w:hAnsi="Verdana"/>
                <w:sz w:val="16"/>
                <w:szCs w:val="16"/>
                <w:lang w:eastAsia="de-CH"/>
              </w:rPr>
              <w:t>.</w:t>
            </w:r>
          </w:p>
          <w:p w14:paraId="4C378D63" w14:textId="77777777" w:rsidR="002F3CE1" w:rsidRDefault="002F3CE1" w:rsidP="00214C38">
            <w:pPr>
              <w:ind w:left="567" w:right="68"/>
              <w:rPr>
                <w:rFonts w:ascii="Verdana" w:hAnsi="Verdana"/>
                <w:sz w:val="16"/>
                <w:szCs w:val="16"/>
                <w:lang w:eastAsia="de-CH"/>
              </w:rPr>
            </w:pPr>
          </w:p>
          <w:p w14:paraId="0A37E00A" w14:textId="36F95DE2" w:rsidR="002F3CE1" w:rsidRDefault="003C2EAF" w:rsidP="00214C38">
            <w:pPr>
              <w:ind w:left="567" w:right="68"/>
              <w:rPr>
                <w:rFonts w:ascii="Verdana" w:hAnsi="Verdana"/>
                <w:sz w:val="16"/>
                <w:szCs w:val="16"/>
                <w:lang w:eastAsia="de-CH"/>
              </w:rPr>
            </w:pPr>
            <w:r>
              <w:rPr>
                <w:rFonts w:ascii="Verdana" w:hAnsi="Verdana"/>
                <w:sz w:val="16"/>
                <w:szCs w:val="16"/>
                <w:lang w:eastAsia="de-CH"/>
              </w:rPr>
              <w:t>2. April</w:t>
            </w:r>
            <w:r w:rsidR="00375858">
              <w:rPr>
                <w:rFonts w:ascii="Verdana" w:hAnsi="Verdana"/>
                <w:sz w:val="16"/>
                <w:szCs w:val="16"/>
                <w:lang w:eastAsia="de-CH"/>
              </w:rPr>
              <w:t xml:space="preserve"> 202</w:t>
            </w:r>
            <w:r w:rsidR="004675A3">
              <w:rPr>
                <w:rFonts w:ascii="Verdana" w:hAnsi="Verdana"/>
                <w:sz w:val="16"/>
                <w:szCs w:val="16"/>
                <w:lang w:eastAsia="de-CH"/>
              </w:rPr>
              <w:t>6</w:t>
            </w:r>
          </w:p>
          <w:p w14:paraId="1C9AA7A4" w14:textId="77777777" w:rsidR="002F3CE1" w:rsidRDefault="002F3CE1" w:rsidP="00214C38">
            <w:pPr>
              <w:ind w:left="567" w:right="68"/>
              <w:rPr>
                <w:rFonts w:ascii="Verdana" w:hAnsi="Verdana"/>
                <w:sz w:val="16"/>
                <w:szCs w:val="16"/>
                <w:lang w:eastAsia="de-CH"/>
              </w:rPr>
            </w:pPr>
          </w:p>
          <w:p w14:paraId="741E0768" w14:textId="77777777" w:rsidR="002F3CE1" w:rsidRPr="002F3CE1" w:rsidRDefault="002F3CE1" w:rsidP="00214C38">
            <w:pPr>
              <w:ind w:left="567" w:right="68"/>
              <w:rPr>
                <w:rFonts w:ascii="Verdana" w:hAnsi="Verdana"/>
                <w:sz w:val="16"/>
                <w:szCs w:val="16"/>
                <w:lang w:eastAsia="de-CH"/>
              </w:rPr>
            </w:pPr>
            <w:r>
              <w:rPr>
                <w:rFonts w:ascii="Verdana" w:hAnsi="Verdana"/>
                <w:sz w:val="16"/>
                <w:szCs w:val="16"/>
                <w:lang w:eastAsia="de-CH"/>
              </w:rPr>
              <w:t>Die Gemeindeverwaltung</w:t>
            </w:r>
          </w:p>
          <w:p w14:paraId="3F0F0FE6" w14:textId="77777777" w:rsidR="000C4E73" w:rsidRPr="00D13DF2" w:rsidRDefault="000C4E73" w:rsidP="00214C38">
            <w:pPr>
              <w:spacing w:after="120"/>
              <w:ind w:left="567" w:right="68"/>
              <w:rPr>
                <w:rFonts w:ascii="Verdana" w:hAnsi="Verdana"/>
                <w:sz w:val="18"/>
                <w:szCs w:val="18"/>
                <w:lang w:eastAsia="de-CH"/>
              </w:rPr>
            </w:pPr>
          </w:p>
        </w:tc>
      </w:tr>
    </w:tbl>
    <w:p w14:paraId="55600F88" w14:textId="77777777" w:rsidR="000C4E73" w:rsidRDefault="000C4E73" w:rsidP="000C4E73">
      <w:pPr>
        <w:rPr>
          <w:rFonts w:ascii="Verdana" w:hAnsi="Verdana"/>
        </w:rPr>
      </w:pPr>
    </w:p>
    <w:p w14:paraId="09E78D59" w14:textId="77777777" w:rsidR="00375858" w:rsidRDefault="00375858" w:rsidP="000C4E73">
      <w:pPr>
        <w:rPr>
          <w:rFonts w:ascii="Verdana" w:hAnsi="Verdana"/>
        </w:rPr>
      </w:pPr>
    </w:p>
    <w:p w14:paraId="13265851" w14:textId="77777777" w:rsidR="00375858" w:rsidRDefault="00375858" w:rsidP="000C4E73">
      <w:pPr>
        <w:rPr>
          <w:rFonts w:ascii="Verdana" w:hAnsi="Verdana"/>
        </w:rPr>
      </w:pPr>
    </w:p>
    <w:sectPr w:rsidR="00375858" w:rsidSect="000C4E73">
      <w:headerReference w:type="default" r:id="rId11"/>
      <w:headerReference w:type="first" r:id="rId12"/>
      <w:footerReference w:type="first" r:id="rId13"/>
      <w:pgSz w:w="11906" w:h="16838" w:code="9"/>
      <w:pgMar w:top="1701" w:right="567" w:bottom="567" w:left="1701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6805E" w14:textId="77777777" w:rsidR="002E2B4A" w:rsidRDefault="002E2B4A">
      <w:r>
        <w:separator/>
      </w:r>
    </w:p>
  </w:endnote>
  <w:endnote w:type="continuationSeparator" w:id="0">
    <w:p w14:paraId="471A3E49" w14:textId="77777777" w:rsidR="002E2B4A" w:rsidRDefault="002E2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LT 45 Light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04FAF" w14:textId="77777777" w:rsidR="000C4E73" w:rsidRPr="00DE3022" w:rsidRDefault="000C4E73" w:rsidP="000C4E73">
    <w:pPr>
      <w:pStyle w:val="Fuzeile"/>
      <w:tabs>
        <w:tab w:val="clear" w:pos="4536"/>
        <w:tab w:val="clear" w:pos="9072"/>
      </w:tabs>
      <w:rPr>
        <w:rFonts w:ascii="Verdana" w:hAnsi="Verdan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09EE3" w14:textId="77777777" w:rsidR="002E2B4A" w:rsidRDefault="002E2B4A">
      <w:r>
        <w:separator/>
      </w:r>
    </w:p>
  </w:footnote>
  <w:footnote w:type="continuationSeparator" w:id="0">
    <w:p w14:paraId="1662F7E1" w14:textId="77777777" w:rsidR="002E2B4A" w:rsidRDefault="002E2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038D1" w14:textId="665FF3A5" w:rsidR="000C4E73" w:rsidRPr="00967511" w:rsidRDefault="003C2EAF" w:rsidP="000C4E73">
    <w:pPr>
      <w:pStyle w:val="Kopfzeile"/>
      <w:tabs>
        <w:tab w:val="clear" w:pos="4536"/>
        <w:tab w:val="clear" w:pos="9072"/>
      </w:tabs>
      <w:rPr>
        <w:rFonts w:ascii="Verdana" w:hAnsi="Verdana"/>
      </w:rPr>
    </w:pPr>
    <w:r>
      <w:rPr>
        <w:rFonts w:ascii="Verdana" w:hAnsi="Verdana"/>
        <w:noProof/>
        <w:lang w:eastAsia="de-CH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06E3FB8" wp14:editId="1CD9B0CA">
              <wp:simplePos x="0" y="0"/>
              <wp:positionH relativeFrom="margin">
                <wp:posOffset>3546475</wp:posOffset>
              </wp:positionH>
              <wp:positionV relativeFrom="margin">
                <wp:posOffset>-392430</wp:posOffset>
              </wp:positionV>
              <wp:extent cx="2879725" cy="720090"/>
              <wp:effectExtent l="3175" t="0" r="3175" b="0"/>
              <wp:wrapNone/>
              <wp:docPr id="2013639240" name="Textfeld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9725" cy="7200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B60958" w14:textId="77777777" w:rsidR="000C4E73" w:rsidRDefault="000C4E73" w:rsidP="000C4E73">
                          <w:pPr>
                            <w:rPr>
                              <w:rFonts w:ascii="Verdana" w:hAnsi="Verdana"/>
                              <w:b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</w:rPr>
                            <w:t>Anzeigenblatt der Gemeinden</w:t>
                          </w:r>
                        </w:p>
                        <w:p w14:paraId="3891673C" w14:textId="77777777" w:rsidR="000C4E73" w:rsidRPr="00AB1782" w:rsidRDefault="000C4E73" w:rsidP="000C4E73">
                          <w:pPr>
                            <w:rPr>
                              <w:rFonts w:ascii="Verdana" w:hAnsi="Verdana"/>
                              <w:b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</w:rPr>
                            <w:t>Bauma und Sternenberg; Inserat</w:t>
                          </w:r>
                        </w:p>
                        <w:p w14:paraId="3D3242B6" w14:textId="77777777" w:rsidR="000C4E73" w:rsidRPr="00AB1782" w:rsidRDefault="000C4E73" w:rsidP="000C4E73">
                          <w:pPr>
                            <w:rPr>
                              <w:rFonts w:ascii="Verdana" w:hAnsi="Verdana"/>
                            </w:rPr>
                          </w:pPr>
                          <w:r w:rsidRPr="00AB1782">
                            <w:rPr>
                              <w:rFonts w:ascii="Verdana" w:hAnsi="Verdana"/>
                              <w:lang w:val="de-DE"/>
                            </w:rPr>
                            <w:t xml:space="preserve">Seite </w:t>
                          </w:r>
                          <w:r w:rsidRPr="00AB1782">
                            <w:rPr>
                              <w:rFonts w:ascii="Verdana" w:hAnsi="Verdana"/>
                            </w:rPr>
                            <w:fldChar w:fldCharType="begin"/>
                          </w:r>
                          <w:r w:rsidRPr="00AB1782">
                            <w:rPr>
                              <w:rFonts w:ascii="Verdana" w:hAnsi="Verdana"/>
                            </w:rPr>
                            <w:instrText>PAGE  \* Arabic  \* MERGEFORMAT</w:instrText>
                          </w:r>
                          <w:r w:rsidRPr="00AB1782">
                            <w:rPr>
                              <w:rFonts w:ascii="Verdana" w:hAnsi="Verdana"/>
                            </w:rPr>
                            <w:fldChar w:fldCharType="separate"/>
                          </w:r>
                          <w:r w:rsidR="007D3712" w:rsidRPr="007D3712">
                            <w:rPr>
                              <w:rFonts w:ascii="Verdana" w:hAnsi="Verdana"/>
                              <w:noProof/>
                              <w:lang w:val="de-DE"/>
                            </w:rPr>
                            <w:t>2</w:t>
                          </w:r>
                          <w:r w:rsidRPr="00AB1782">
                            <w:rPr>
                              <w:rFonts w:ascii="Verdana" w:hAnsi="Verdana"/>
                            </w:rPr>
                            <w:fldChar w:fldCharType="end"/>
                          </w:r>
                          <w:r w:rsidRPr="00AB1782">
                            <w:rPr>
                              <w:rFonts w:ascii="Verdana" w:hAnsi="Verdana"/>
                              <w:lang w:val="de-DE"/>
                            </w:rPr>
                            <w:t xml:space="preserve"> | </w:t>
                          </w:r>
                          <w:r w:rsidRPr="00AB1782">
                            <w:rPr>
                              <w:rFonts w:ascii="Verdana" w:hAnsi="Verdana"/>
                            </w:rPr>
                            <w:fldChar w:fldCharType="begin"/>
                          </w:r>
                          <w:r w:rsidRPr="00AB1782">
                            <w:rPr>
                              <w:rFonts w:ascii="Verdana" w:hAnsi="Verdana"/>
                            </w:rPr>
                            <w:instrText>NUMPAGES  \* Arabic  \* MERGEFORMAT</w:instrText>
                          </w:r>
                          <w:r w:rsidRPr="00AB1782">
                            <w:rPr>
                              <w:rFonts w:ascii="Verdana" w:hAnsi="Verdana"/>
                            </w:rPr>
                            <w:fldChar w:fldCharType="separate"/>
                          </w:r>
                          <w:r w:rsidR="001F62BC" w:rsidRPr="001F62BC">
                            <w:rPr>
                              <w:rFonts w:ascii="Verdana" w:hAnsi="Verdana"/>
                              <w:noProof/>
                              <w:lang w:val="de-DE"/>
                            </w:rPr>
                            <w:t>1</w:t>
                          </w:r>
                          <w:r w:rsidRPr="00AB1782">
                            <w:rPr>
                              <w:rFonts w:ascii="Verdana" w:hAnsi="Verda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6E3FB8" id="_x0000_t202" coordsize="21600,21600" o:spt="202" path="m,l,21600r21600,l21600,xe">
              <v:stroke joinstyle="miter"/>
              <v:path gradientshapeok="t" o:connecttype="rect"/>
            </v:shapetype>
            <v:shape id="Textfeld 9" o:spid="_x0000_s1026" type="#_x0000_t202" style="position:absolute;margin-left:279.25pt;margin-top:-30.9pt;width:226.75pt;height:56.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" stroked="f" strokeweight=".5pt">
              <v:textbox>
                <w:txbxContent>
                  <w:p w14:paraId="4EB60958" w14:textId="77777777" w:rsidR="000C4E73" w:rsidRDefault="000C4E73" w:rsidP="000C4E73">
                    <w:pPr>
                      <w:rPr>
                        <w:rFonts w:ascii="Verdana" w:hAnsi="Verdana"/>
                        <w:b/>
                      </w:rPr>
                    </w:pPr>
                    <w:r>
                      <w:rPr>
                        <w:rFonts w:ascii="Verdana" w:hAnsi="Verdana"/>
                        <w:b/>
                      </w:rPr>
                      <w:t>Anzeigenblatt der Gemeinden</w:t>
                    </w:r>
                  </w:p>
                  <w:p w14:paraId="3891673C" w14:textId="77777777" w:rsidR="000C4E73" w:rsidRPr="00AB1782" w:rsidRDefault="000C4E73" w:rsidP="000C4E73">
                    <w:pPr>
                      <w:rPr>
                        <w:rFonts w:ascii="Verdana" w:hAnsi="Verdana"/>
                        <w:b/>
                      </w:rPr>
                    </w:pPr>
                    <w:r>
                      <w:rPr>
                        <w:rFonts w:ascii="Verdana" w:hAnsi="Verdana"/>
                        <w:b/>
                      </w:rPr>
                      <w:t>Bauma und Sternenberg; Inserat</w:t>
                    </w:r>
                  </w:p>
                  <w:p w14:paraId="3D3242B6" w14:textId="77777777" w:rsidR="000C4E73" w:rsidRPr="00AB1782" w:rsidRDefault="000C4E73" w:rsidP="000C4E73">
                    <w:pPr>
                      <w:rPr>
                        <w:rFonts w:ascii="Verdana" w:hAnsi="Verdana"/>
                      </w:rPr>
                    </w:pPr>
                    <w:r w:rsidRPr="00AB1782">
                      <w:rPr>
                        <w:rFonts w:ascii="Verdana" w:hAnsi="Verdana"/>
                        <w:lang w:val="de-DE"/>
                      </w:rPr>
                      <w:t xml:space="preserve">Seite </w:t>
                    </w:r>
                    <w:r w:rsidRPr="00AB1782">
                      <w:rPr>
                        <w:rFonts w:ascii="Verdana" w:hAnsi="Verdana"/>
                      </w:rPr>
                      <w:fldChar w:fldCharType="begin"/>
                    </w:r>
                    <w:r w:rsidRPr="00AB1782">
                      <w:rPr>
                        <w:rFonts w:ascii="Verdana" w:hAnsi="Verdana"/>
                      </w:rPr>
                      <w:instrText>PAGE  \* Arabic  \* MERGEFORMAT</w:instrText>
                    </w:r>
                    <w:r w:rsidRPr="00AB1782">
                      <w:rPr>
                        <w:rFonts w:ascii="Verdana" w:hAnsi="Verdana"/>
                      </w:rPr>
                      <w:fldChar w:fldCharType="separate"/>
                    </w:r>
                    <w:r w:rsidR="007D3712" w:rsidRPr="007D3712">
                      <w:rPr>
                        <w:rFonts w:ascii="Verdana" w:hAnsi="Verdana"/>
                        <w:noProof/>
                        <w:lang w:val="de-DE"/>
                      </w:rPr>
                      <w:t>2</w:t>
                    </w:r>
                    <w:r w:rsidRPr="00AB1782">
                      <w:rPr>
                        <w:rFonts w:ascii="Verdana" w:hAnsi="Verdana"/>
                      </w:rPr>
                      <w:fldChar w:fldCharType="end"/>
                    </w:r>
                    <w:r w:rsidRPr="00AB1782">
                      <w:rPr>
                        <w:rFonts w:ascii="Verdana" w:hAnsi="Verdana"/>
                        <w:lang w:val="de-DE"/>
                      </w:rPr>
                      <w:t xml:space="preserve"> | </w:t>
                    </w:r>
                    <w:r w:rsidRPr="00AB1782">
                      <w:rPr>
                        <w:rFonts w:ascii="Verdana" w:hAnsi="Verdana"/>
                      </w:rPr>
                      <w:fldChar w:fldCharType="begin"/>
                    </w:r>
                    <w:r w:rsidRPr="00AB1782">
                      <w:rPr>
                        <w:rFonts w:ascii="Verdana" w:hAnsi="Verdana"/>
                      </w:rPr>
                      <w:instrText>NUMPAGES  \* Arabic  \* MERGEFORMAT</w:instrText>
                    </w:r>
                    <w:r w:rsidRPr="00AB1782">
                      <w:rPr>
                        <w:rFonts w:ascii="Verdana" w:hAnsi="Verdana"/>
                      </w:rPr>
                      <w:fldChar w:fldCharType="separate"/>
                    </w:r>
                    <w:r w:rsidR="001F62BC" w:rsidRPr="001F62BC">
                      <w:rPr>
                        <w:rFonts w:ascii="Verdana" w:hAnsi="Verdana"/>
                        <w:noProof/>
                        <w:lang w:val="de-DE"/>
                      </w:rPr>
                      <w:t>1</w:t>
                    </w:r>
                    <w:r w:rsidRPr="00AB1782">
                      <w:rPr>
                        <w:rFonts w:ascii="Verdana" w:hAnsi="Verdana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0C4E73">
      <w:rPr>
        <w:rFonts w:ascii="Verdana" w:hAnsi="Verdana"/>
        <w:noProof/>
        <w:lang w:eastAsia="de-CH"/>
      </w:rPr>
      <w:drawing>
        <wp:anchor distT="0" distB="0" distL="114300" distR="114300" simplePos="0" relativeHeight="251660288" behindDoc="0" locked="0" layoutInCell="1" allowOverlap="1" wp14:anchorId="408F3FE0" wp14:editId="52923988">
          <wp:simplePos x="0" y="0"/>
          <wp:positionH relativeFrom="margin">
            <wp:posOffset>-935990</wp:posOffset>
          </wp:positionH>
          <wp:positionV relativeFrom="margin">
            <wp:posOffset>-892810</wp:posOffset>
          </wp:positionV>
          <wp:extent cx="2052000" cy="853200"/>
          <wp:effectExtent l="0" t="0" r="5715" b="444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meinde Bauma_Logo s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2000" cy="853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332AA" w14:textId="77777777" w:rsidR="000C4E73" w:rsidRPr="008978CF" w:rsidRDefault="000C4E73" w:rsidP="000C4E73">
    <w:pPr>
      <w:pStyle w:val="Kopfzeile"/>
      <w:tabs>
        <w:tab w:val="clear" w:pos="4536"/>
        <w:tab w:val="clear" w:pos="9072"/>
      </w:tabs>
      <w:rPr>
        <w:rFonts w:ascii="Verdana" w:hAnsi="Verdan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32143"/>
    <w:multiLevelType w:val="hybridMultilevel"/>
    <w:tmpl w:val="58529832"/>
    <w:lvl w:ilvl="0" w:tplc="3A3C71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A82B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5CB6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CA15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A4FB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083F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BE36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96A9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788D0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D64B9"/>
    <w:multiLevelType w:val="hybridMultilevel"/>
    <w:tmpl w:val="B4A23966"/>
    <w:lvl w:ilvl="0" w:tplc="AE5A59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A4A6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E8B4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E4CB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DE73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01893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80DE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EEC7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72C9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F20F0"/>
    <w:multiLevelType w:val="hybridMultilevel"/>
    <w:tmpl w:val="928EE61A"/>
    <w:lvl w:ilvl="0" w:tplc="53BCA9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58AD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3EFA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94BD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744D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2647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1E96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C27A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65E4A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6D0C32"/>
    <w:multiLevelType w:val="multilevel"/>
    <w:tmpl w:val="350A44DE"/>
    <w:lvl w:ilvl="0">
      <w:numFmt w:val="bullet"/>
      <w:lvlText w:val=""/>
      <w:lvlJc w:val="left"/>
      <w:pPr>
        <w:ind w:left="2138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5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57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29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1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3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5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17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898" w:hanging="360"/>
      </w:pPr>
      <w:rPr>
        <w:rFonts w:ascii="Wingdings" w:hAnsi="Wingdings"/>
      </w:rPr>
    </w:lvl>
  </w:abstractNum>
  <w:abstractNum w:abstractNumId="4" w15:restartNumberingAfterBreak="0">
    <w:nsid w:val="2699724F"/>
    <w:multiLevelType w:val="hybridMultilevel"/>
    <w:tmpl w:val="2D602E26"/>
    <w:lvl w:ilvl="0" w:tplc="7B169E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4E39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24C6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A64B8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CE32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D8455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6E58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06C4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6E3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0E5EAD"/>
    <w:multiLevelType w:val="hybridMultilevel"/>
    <w:tmpl w:val="BC9A1AF6"/>
    <w:lvl w:ilvl="0" w:tplc="5D969A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589E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1E7F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7011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C02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3A37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0CC3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16E3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7F46A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E54909"/>
    <w:multiLevelType w:val="hybridMultilevel"/>
    <w:tmpl w:val="6504AF3A"/>
    <w:lvl w:ilvl="0" w:tplc="D632C8F8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7A126730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1F7C2B6C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4792159C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6126476C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6732837C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A8AA0AFE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F490FFF8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8C309AD6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7" w15:restartNumberingAfterBreak="0">
    <w:nsid w:val="6818307E"/>
    <w:multiLevelType w:val="hybridMultilevel"/>
    <w:tmpl w:val="01B4AF3E"/>
    <w:lvl w:ilvl="0" w:tplc="5E380C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A8B1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9A71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4A39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0605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9CDF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7090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2671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DEB4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31137E"/>
    <w:multiLevelType w:val="hybridMultilevel"/>
    <w:tmpl w:val="029C616E"/>
    <w:lvl w:ilvl="0" w:tplc="AE741A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2EB3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861D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9A1C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2006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F481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5ECF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10FE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E226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073056">
    <w:abstractNumId w:val="0"/>
  </w:num>
  <w:num w:numId="2" w16cid:durableId="2108227602">
    <w:abstractNumId w:val="2"/>
  </w:num>
  <w:num w:numId="3" w16cid:durableId="427240032">
    <w:abstractNumId w:val="4"/>
  </w:num>
  <w:num w:numId="4" w16cid:durableId="1080442823">
    <w:abstractNumId w:val="1"/>
  </w:num>
  <w:num w:numId="5" w16cid:durableId="1454520374">
    <w:abstractNumId w:val="5"/>
  </w:num>
  <w:num w:numId="6" w16cid:durableId="65343762">
    <w:abstractNumId w:val="8"/>
  </w:num>
  <w:num w:numId="7" w16cid:durableId="1805657754">
    <w:abstractNumId w:val="7"/>
  </w:num>
  <w:num w:numId="8" w16cid:durableId="1365791818">
    <w:abstractNumId w:val="3"/>
  </w:num>
  <w:num w:numId="9" w16cid:durableId="4030638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etaTool_CreatorGeko" w:val="BAUMA"/>
  </w:docVars>
  <w:rsids>
    <w:rsidRoot w:val="008908F7"/>
    <w:rsid w:val="00000059"/>
    <w:rsid w:val="000144E0"/>
    <w:rsid w:val="00071188"/>
    <w:rsid w:val="000C4E73"/>
    <w:rsid w:val="001F62BC"/>
    <w:rsid w:val="00214C38"/>
    <w:rsid w:val="00257648"/>
    <w:rsid w:val="0027072E"/>
    <w:rsid w:val="002E2B4A"/>
    <w:rsid w:val="002F3CE1"/>
    <w:rsid w:val="00375858"/>
    <w:rsid w:val="003B3D01"/>
    <w:rsid w:val="003C11C2"/>
    <w:rsid w:val="003C2EAF"/>
    <w:rsid w:val="003F446C"/>
    <w:rsid w:val="0045390B"/>
    <w:rsid w:val="004675A3"/>
    <w:rsid w:val="004708FE"/>
    <w:rsid w:val="004B1088"/>
    <w:rsid w:val="004B4DF9"/>
    <w:rsid w:val="004E3D1D"/>
    <w:rsid w:val="004F7D29"/>
    <w:rsid w:val="005279AA"/>
    <w:rsid w:val="005634C6"/>
    <w:rsid w:val="00580A8E"/>
    <w:rsid w:val="005E34F8"/>
    <w:rsid w:val="00605D0E"/>
    <w:rsid w:val="00611BC0"/>
    <w:rsid w:val="00667255"/>
    <w:rsid w:val="006E7CA1"/>
    <w:rsid w:val="00741586"/>
    <w:rsid w:val="00763658"/>
    <w:rsid w:val="007723E2"/>
    <w:rsid w:val="007B032F"/>
    <w:rsid w:val="007B15B0"/>
    <w:rsid w:val="007D3712"/>
    <w:rsid w:val="008275D2"/>
    <w:rsid w:val="008908F7"/>
    <w:rsid w:val="008973A7"/>
    <w:rsid w:val="008E1750"/>
    <w:rsid w:val="009127E2"/>
    <w:rsid w:val="00A90CAE"/>
    <w:rsid w:val="00AB776A"/>
    <w:rsid w:val="00B45132"/>
    <w:rsid w:val="00B95C0A"/>
    <w:rsid w:val="00BC55E4"/>
    <w:rsid w:val="00BE7E50"/>
    <w:rsid w:val="00BF07C4"/>
    <w:rsid w:val="00BF2553"/>
    <w:rsid w:val="00C16CA8"/>
    <w:rsid w:val="00C9115D"/>
    <w:rsid w:val="00CE570C"/>
    <w:rsid w:val="00D63EFF"/>
    <w:rsid w:val="00D75DA9"/>
    <w:rsid w:val="00DA1336"/>
    <w:rsid w:val="00E21E4B"/>
    <w:rsid w:val="00E90700"/>
    <w:rsid w:val="00EB40B1"/>
    <w:rsid w:val="00EC1DCB"/>
    <w:rsid w:val="00EE26F9"/>
    <w:rsid w:val="00F01FCB"/>
    <w:rsid w:val="00F16113"/>
    <w:rsid w:val="00F7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3AD2224"/>
  <w15:docId w15:val="{DB3D1BEF-5713-43F9-81D3-9ACD014D8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utiger LT 45 Light" w:eastAsiaTheme="minorHAnsi" w:hAnsi="Frutiger LT 45 Light" w:cs="Arial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E302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E3022"/>
  </w:style>
  <w:style w:type="paragraph" w:styleId="Fuzeile">
    <w:name w:val="footer"/>
    <w:basedOn w:val="Standard"/>
    <w:link w:val="FuzeileZchn"/>
    <w:uiPriority w:val="99"/>
    <w:unhideWhenUsed/>
    <w:rsid w:val="00DE302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E302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E302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E3022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967511"/>
    <w:rPr>
      <w:color w:val="0000FF" w:themeColor="hyperlink"/>
      <w:u w:val="single"/>
    </w:rPr>
  </w:style>
  <w:style w:type="paragraph" w:styleId="Listenabsatz">
    <w:name w:val="List Paragraph"/>
    <w:basedOn w:val="Standard"/>
    <w:qFormat/>
    <w:rsid w:val="00CD5EF8"/>
    <w:pPr>
      <w:ind w:left="720"/>
      <w:contextualSpacing/>
    </w:pPr>
  </w:style>
  <w:style w:type="paragraph" w:customStyle="1" w:styleId="icmspcontent">
    <w:name w:val="icmspcontent"/>
    <w:basedOn w:val="Standard"/>
    <w:rsid w:val="00375858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de-CH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758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1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bauma.ch/bestattungsam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estattungsamt@bauma.ch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5EABA-003C-482A-BB14-C0A94D3CA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Regionales Informatikzentrum RIZ AG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Strahm Andreas</dc:creator>
  <cp:lastModifiedBy>Graf Susanne</cp:lastModifiedBy>
  <cp:revision>2</cp:revision>
  <cp:lastPrinted>2019-04-10T06:11:00Z</cp:lastPrinted>
  <dcterms:created xsi:type="dcterms:W3CDTF">2026-04-02T09:27:00Z</dcterms:created>
  <dcterms:modified xsi:type="dcterms:W3CDTF">2026-04-02T09:27:00Z</dcterms:modified>
</cp:coreProperties>
</file>